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938" w:rsidRPr="00157394" w:rsidRDefault="005B109F" w:rsidP="005D5938">
      <w:pPr>
        <w:pStyle w:val="Normlnweb"/>
        <w:spacing w:after="0" w:afterAutospacing="0" w:line="300" w:lineRule="auto"/>
        <w:rPr>
          <w:rFonts w:ascii="Segoe UI" w:hAnsi="Segoe UI" w:cs="Segoe UI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Bi</w:t>
      </w:r>
      <w:r w:rsidR="005D5938" w:rsidRPr="00157394">
        <w:rPr>
          <w:rFonts w:ascii="Arial" w:hAnsi="Arial" w:cs="Arial"/>
          <w:b/>
          <w:bCs/>
          <w:sz w:val="24"/>
          <w:szCs w:val="24"/>
          <w:u w:val="single"/>
        </w:rPr>
        <w:t>la</w:t>
      </w:r>
      <w:r>
        <w:rPr>
          <w:rFonts w:ascii="Arial" w:hAnsi="Arial" w:cs="Arial"/>
          <w:b/>
          <w:bCs/>
          <w:sz w:val="24"/>
          <w:szCs w:val="24"/>
          <w:u w:val="single"/>
        </w:rPr>
        <w:t>n</w:t>
      </w:r>
      <w:r w:rsidR="005D5938" w:rsidRPr="00157394">
        <w:rPr>
          <w:rFonts w:ascii="Arial" w:hAnsi="Arial" w:cs="Arial"/>
          <w:b/>
          <w:bCs/>
          <w:sz w:val="24"/>
          <w:szCs w:val="24"/>
          <w:u w:val="single"/>
        </w:rPr>
        <w:t>ce</w:t>
      </w:r>
      <w:r w:rsidR="00150508" w:rsidRPr="00157394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kácených dřevin a výsadby </w:t>
      </w:r>
      <w:r w:rsidR="00150508" w:rsidRPr="00157394">
        <w:rPr>
          <w:rFonts w:ascii="Arial" w:hAnsi="Arial" w:cs="Arial"/>
          <w:b/>
          <w:bCs/>
          <w:sz w:val="24"/>
          <w:szCs w:val="24"/>
          <w:u w:val="single"/>
        </w:rPr>
        <w:t>nových dřevin</w:t>
      </w:r>
      <w:r w:rsidR="00157394" w:rsidRPr="00157394">
        <w:rPr>
          <w:rFonts w:ascii="Arial" w:hAnsi="Arial" w:cs="Arial"/>
          <w:b/>
          <w:bCs/>
          <w:sz w:val="24"/>
          <w:szCs w:val="24"/>
          <w:u w:val="single"/>
        </w:rPr>
        <w:t xml:space="preserve"> v rámci akce „</w:t>
      </w:r>
      <w:r w:rsidR="00157394" w:rsidRPr="00157394">
        <w:rPr>
          <w:rFonts w:ascii="Arial" w:hAnsi="Arial" w:cs="Arial"/>
          <w:b/>
          <w:bCs/>
          <w:u w:val="single"/>
        </w:rPr>
        <w:t>Rodinné bydlení + DPS + MŠ, Brno – Tuřany – Holásky"</w:t>
      </w:r>
    </w:p>
    <w:p w:rsidR="00785630" w:rsidRDefault="005D5938" w:rsidP="00785630">
      <w:pPr>
        <w:pStyle w:val="Normlnweb"/>
        <w:spacing w:after="0" w:afterAutospacing="0" w:line="300" w:lineRule="auto"/>
        <w:rPr>
          <w:rFonts w:ascii="Arial" w:hAnsi="Arial" w:cs="Arial"/>
          <w:b/>
          <w:bCs/>
        </w:rPr>
      </w:pPr>
      <w:r w:rsidRPr="00B0371C">
        <w:rPr>
          <w:rFonts w:ascii="Arial" w:hAnsi="Arial" w:cs="Arial"/>
          <w:u w:val="single"/>
        </w:rPr>
        <w:t>Celková cena kácených dřevin</w:t>
      </w:r>
      <w:r>
        <w:rPr>
          <w:rFonts w:ascii="Arial" w:hAnsi="Arial" w:cs="Arial"/>
        </w:rPr>
        <w:t xml:space="preserve"> dle metodiky oceňování dřevin rostoucích mimo les činí (v rámci akc</w:t>
      </w:r>
      <w:r w:rsidR="00684FD4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: </w:t>
      </w:r>
      <w:r w:rsidR="00684FD4" w:rsidRPr="00684FD4">
        <w:rPr>
          <w:rFonts w:ascii="Arial" w:hAnsi="Arial" w:cs="Arial"/>
        </w:rPr>
        <w:t xml:space="preserve">„Rodinné bydlení + DPS + MŠ“ </w:t>
      </w:r>
      <w:r w:rsidR="00157394" w:rsidRPr="00684FD4">
        <w:rPr>
          <w:rFonts w:ascii="Arial" w:hAnsi="Arial" w:cs="Arial"/>
        </w:rPr>
        <w:t xml:space="preserve">+ </w:t>
      </w:r>
      <w:r w:rsidR="00157394">
        <w:rPr>
          <w:rFonts w:ascii="Arial" w:hAnsi="Arial" w:cs="Arial"/>
        </w:rPr>
        <w:t>akce</w:t>
      </w:r>
      <w:r w:rsidR="00684FD4">
        <w:rPr>
          <w:rFonts w:ascii="Arial" w:hAnsi="Arial" w:cs="Arial"/>
        </w:rPr>
        <w:t>:</w:t>
      </w:r>
      <w:r w:rsidR="00684FD4" w:rsidRPr="00684FD4">
        <w:rPr>
          <w:rFonts w:ascii="Arial" w:hAnsi="Arial" w:cs="Arial"/>
        </w:rPr>
        <w:t xml:space="preserve"> "TDI ul. K Jezerům - Výmlatiště</w:t>
      </w:r>
      <w:proofErr w:type="gramStart"/>
      <w:r w:rsidR="00684FD4" w:rsidRPr="00684FD4">
        <w:rPr>
          <w:rFonts w:ascii="Arial" w:hAnsi="Arial" w:cs="Arial"/>
        </w:rPr>
        <w:t>" )</w:t>
      </w:r>
      <w:proofErr w:type="gramEnd"/>
      <w:r w:rsidR="00684F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dle výpočtu</w:t>
      </w:r>
      <w:r w:rsidR="00A922D7">
        <w:rPr>
          <w:rFonts w:ascii="Arial" w:hAnsi="Arial" w:cs="Arial"/>
        </w:rPr>
        <w:t xml:space="preserve"> v</w:t>
      </w:r>
      <w:r w:rsidR="00157394">
        <w:rPr>
          <w:rFonts w:ascii="Arial" w:hAnsi="Arial" w:cs="Arial"/>
        </w:rPr>
        <w:t xml:space="preserve"> přiložené </w:t>
      </w:r>
      <w:r w:rsidR="00A922D7">
        <w:rPr>
          <w:rFonts w:ascii="Arial" w:hAnsi="Arial" w:cs="Arial"/>
        </w:rPr>
        <w:t xml:space="preserve">Průvodní zprávě inventarizace </w:t>
      </w:r>
      <w:r w:rsidR="00A922D7" w:rsidRPr="00B0371C">
        <w:rPr>
          <w:rFonts w:ascii="Arial" w:hAnsi="Arial" w:cs="Arial"/>
        </w:rPr>
        <w:t xml:space="preserve">dřevin </w:t>
      </w:r>
      <w:r w:rsidRPr="00B0371C">
        <w:rPr>
          <w:rFonts w:ascii="Arial" w:hAnsi="Arial" w:cs="Arial"/>
        </w:rPr>
        <w:t xml:space="preserve"> </w:t>
      </w:r>
      <w:r w:rsidRPr="00B0371C">
        <w:rPr>
          <w:rFonts w:ascii="Arial CE" w:hAnsi="Arial CE" w:cs="Arial CE"/>
          <w:u w:val="single"/>
        </w:rPr>
        <w:t xml:space="preserve">568 714,00 </w:t>
      </w:r>
      <w:r w:rsidRPr="00B0371C">
        <w:rPr>
          <w:rFonts w:ascii="Arial" w:hAnsi="Arial" w:cs="Arial"/>
          <w:u w:val="single"/>
        </w:rPr>
        <w:t>K</w:t>
      </w:r>
      <w:r w:rsidRPr="00157394">
        <w:rPr>
          <w:rFonts w:ascii="Arial" w:hAnsi="Arial" w:cs="Arial"/>
          <w:u w:val="single"/>
        </w:rPr>
        <w:t>č.</w:t>
      </w:r>
    </w:p>
    <w:p w:rsidR="00684FD4" w:rsidRPr="00785630" w:rsidRDefault="00785630" w:rsidP="005D5938">
      <w:pPr>
        <w:pStyle w:val="Normlnweb"/>
        <w:spacing w:after="0" w:afterAutospacing="0" w:line="30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Z toho v rámci akce</w:t>
      </w:r>
      <w:r w:rsidRPr="00785630">
        <w:rPr>
          <w:rFonts w:ascii="Arial" w:hAnsi="Arial" w:cs="Arial"/>
          <w:highlight w:val="yellow"/>
        </w:rPr>
        <w:t>:</w:t>
      </w:r>
      <w:r w:rsidRPr="00785630">
        <w:rPr>
          <w:rFonts w:ascii="Arial" w:hAnsi="Arial" w:cs="Arial"/>
          <w:b/>
          <w:bCs/>
          <w:highlight w:val="yellow"/>
        </w:rPr>
        <w:t xml:space="preserve"> "Rodinné bydlení + DPS + MŠ, Brno – Tuřany – Holásky"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je cena kácených dřevin </w:t>
      </w:r>
      <w:r w:rsidRPr="00785630">
        <w:rPr>
          <w:rFonts w:ascii="Arial" w:hAnsi="Arial" w:cs="Arial"/>
          <w:b/>
          <w:bCs/>
          <w:highlight w:val="yellow"/>
        </w:rPr>
        <w:t>326 122 Kč</w:t>
      </w:r>
      <w:r>
        <w:rPr>
          <w:rFonts w:ascii="Arial" w:hAnsi="Arial" w:cs="Arial"/>
        </w:rPr>
        <w:t>:</w:t>
      </w:r>
    </w:p>
    <w:p w:rsidR="00620CAD" w:rsidRDefault="00620CAD" w:rsidP="005D5938">
      <w:pPr>
        <w:pStyle w:val="Normlnweb"/>
        <w:spacing w:after="0" w:afterAutospacing="0" w:line="300" w:lineRule="auto"/>
        <w:rPr>
          <w:rFonts w:ascii="Arial" w:hAnsi="Arial" w:cs="Arial"/>
        </w:rPr>
      </w:pPr>
    </w:p>
    <w:p w:rsidR="00684FD4" w:rsidRDefault="00684FD4" w:rsidP="00684FD4">
      <w:pPr>
        <w:pStyle w:val="Zkladntext"/>
        <w:spacing w:after="100"/>
        <w:jc w:val="left"/>
        <w:rPr>
          <w:rFonts w:ascii="Arial" w:hAnsi="Arial" w:cs="Arial"/>
          <w:bCs/>
          <w:sz w:val="22"/>
          <w:szCs w:val="22"/>
        </w:rPr>
      </w:pPr>
      <w:r w:rsidRPr="00150508">
        <w:rPr>
          <w:rFonts w:ascii="Arial" w:hAnsi="Arial" w:cs="Arial"/>
          <w:bCs/>
          <w:sz w:val="22"/>
          <w:szCs w:val="22"/>
        </w:rPr>
        <w:t>Odstraňovan</w:t>
      </w:r>
      <w:r w:rsidR="00B0371C">
        <w:rPr>
          <w:rFonts w:ascii="Arial" w:hAnsi="Arial" w:cs="Arial"/>
          <w:bCs/>
          <w:sz w:val="22"/>
          <w:szCs w:val="22"/>
        </w:rPr>
        <w:t>é</w:t>
      </w:r>
      <w:r w:rsidRPr="00150508">
        <w:rPr>
          <w:rFonts w:ascii="Arial" w:hAnsi="Arial" w:cs="Arial"/>
          <w:bCs/>
          <w:sz w:val="22"/>
          <w:szCs w:val="22"/>
        </w:rPr>
        <w:t xml:space="preserve"> solitérní dřevin</w:t>
      </w:r>
      <w:r w:rsidR="00B0371C">
        <w:rPr>
          <w:rFonts w:ascii="Arial" w:hAnsi="Arial" w:cs="Arial"/>
          <w:bCs/>
          <w:sz w:val="22"/>
          <w:szCs w:val="22"/>
        </w:rPr>
        <w:t>y</w:t>
      </w:r>
      <w:r w:rsidRPr="00150508">
        <w:rPr>
          <w:rFonts w:ascii="Arial" w:hAnsi="Arial" w:cs="Arial"/>
          <w:bCs/>
          <w:sz w:val="22"/>
          <w:szCs w:val="22"/>
        </w:rPr>
        <w:t xml:space="preserve"> </w:t>
      </w:r>
      <w:r w:rsidR="00620CAD" w:rsidRPr="00620CAD">
        <w:rPr>
          <w:rFonts w:ascii="Arial" w:hAnsi="Arial" w:cs="Arial"/>
          <w:b/>
          <w:sz w:val="22"/>
          <w:szCs w:val="22"/>
        </w:rPr>
        <w:t xml:space="preserve">na parcelách č. </w:t>
      </w:r>
      <w:r w:rsidR="00620CAD" w:rsidRPr="00157394">
        <w:rPr>
          <w:rFonts w:ascii="Arial" w:hAnsi="Arial" w:cs="Arial"/>
          <w:b/>
          <w:sz w:val="22"/>
          <w:szCs w:val="22"/>
          <w:highlight w:val="yellow"/>
        </w:rPr>
        <w:t>2368,2369,2370,2371,</w:t>
      </w:r>
      <w:r w:rsidR="00620CAD">
        <w:rPr>
          <w:rFonts w:ascii="Arial" w:hAnsi="Arial" w:cs="Arial"/>
          <w:b/>
          <w:sz w:val="22"/>
          <w:szCs w:val="22"/>
        </w:rPr>
        <w:t xml:space="preserve"> </w:t>
      </w:r>
      <w:r w:rsidR="00620CAD" w:rsidRPr="00620CAD">
        <w:rPr>
          <w:rFonts w:ascii="Arial" w:hAnsi="Arial" w:cs="Arial"/>
          <w:b/>
          <w:sz w:val="22"/>
          <w:szCs w:val="22"/>
        </w:rPr>
        <w:t xml:space="preserve">které jsou </w:t>
      </w:r>
      <w:r w:rsidR="00620CAD" w:rsidRPr="00785630">
        <w:rPr>
          <w:rFonts w:ascii="Arial" w:hAnsi="Arial" w:cs="Arial"/>
          <w:b/>
          <w:sz w:val="22"/>
          <w:szCs w:val="22"/>
          <w:u w:val="single"/>
        </w:rPr>
        <w:t>ve správě Statutárního města Brna</w:t>
      </w:r>
      <w:r w:rsidR="00620CAD" w:rsidRPr="00785630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620CAD">
        <w:rPr>
          <w:rFonts w:ascii="Arial" w:hAnsi="Arial" w:cs="Arial"/>
          <w:bCs/>
          <w:sz w:val="22"/>
          <w:szCs w:val="22"/>
        </w:rPr>
        <w:t>(</w:t>
      </w:r>
      <w:r w:rsidRPr="00150508">
        <w:rPr>
          <w:rFonts w:ascii="Arial" w:hAnsi="Arial" w:cs="Arial"/>
          <w:bCs/>
          <w:sz w:val="22"/>
          <w:szCs w:val="22"/>
        </w:rPr>
        <w:t>obvod kmene nad 80 cm</w:t>
      </w:r>
      <w:r w:rsidR="00620CAD">
        <w:rPr>
          <w:rFonts w:ascii="Arial" w:hAnsi="Arial" w:cs="Arial"/>
          <w:bCs/>
          <w:sz w:val="22"/>
          <w:szCs w:val="22"/>
        </w:rPr>
        <w:t>,</w:t>
      </w:r>
      <w:r w:rsidRPr="00150508">
        <w:rPr>
          <w:rFonts w:ascii="Arial" w:hAnsi="Arial" w:cs="Arial"/>
          <w:bCs/>
          <w:sz w:val="22"/>
          <w:szCs w:val="22"/>
        </w:rPr>
        <w:t xml:space="preserve"> měřen v</w:t>
      </w:r>
      <w:r w:rsidR="00620CAD">
        <w:rPr>
          <w:rFonts w:ascii="Arial" w:hAnsi="Arial" w:cs="Arial"/>
          <w:bCs/>
          <w:sz w:val="22"/>
          <w:szCs w:val="22"/>
        </w:rPr>
        <w:t>=</w:t>
      </w:r>
      <w:r w:rsidRPr="00150508">
        <w:rPr>
          <w:rFonts w:ascii="Arial" w:hAnsi="Arial" w:cs="Arial"/>
          <w:bCs/>
          <w:sz w:val="22"/>
          <w:szCs w:val="22"/>
        </w:rPr>
        <w:t>130 cm)</w:t>
      </w:r>
      <w:r w:rsidR="00150508">
        <w:rPr>
          <w:rFonts w:ascii="Arial" w:hAnsi="Arial" w:cs="Arial"/>
          <w:bCs/>
          <w:sz w:val="22"/>
          <w:szCs w:val="22"/>
        </w:rPr>
        <w:t xml:space="preserve"> v rámci </w:t>
      </w:r>
      <w:r w:rsidR="00150508" w:rsidRPr="00150508">
        <w:rPr>
          <w:rFonts w:ascii="Arial" w:hAnsi="Arial" w:cs="Arial"/>
          <w:bCs/>
          <w:sz w:val="22"/>
          <w:szCs w:val="22"/>
        </w:rPr>
        <w:t xml:space="preserve">akce </w:t>
      </w:r>
      <w:r w:rsidR="00620CAD" w:rsidRPr="00620CAD">
        <w:rPr>
          <w:rFonts w:ascii="Arial" w:hAnsi="Arial" w:cs="Arial"/>
          <w:bCs/>
          <w:sz w:val="22"/>
          <w:szCs w:val="22"/>
        </w:rPr>
        <w:t>"Rodinné bydlení + DPS + MŠ, Brno – Tuřany – Holásky"</w:t>
      </w:r>
    </w:p>
    <w:p w:rsidR="00B0371C" w:rsidRDefault="00B0371C" w:rsidP="00684FD4">
      <w:pPr>
        <w:pStyle w:val="Zkladntext"/>
        <w:spacing w:after="100"/>
        <w:jc w:val="left"/>
        <w:rPr>
          <w:rFonts w:ascii="Arial" w:hAnsi="Arial" w:cs="Arial"/>
          <w:bCs/>
          <w:sz w:val="22"/>
          <w:szCs w:val="22"/>
        </w:rPr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0"/>
        <w:gridCol w:w="1800"/>
        <w:gridCol w:w="1368"/>
        <w:gridCol w:w="896"/>
        <w:gridCol w:w="1587"/>
        <w:gridCol w:w="1080"/>
        <w:gridCol w:w="908"/>
        <w:gridCol w:w="2196"/>
      </w:tblGrid>
      <w:tr w:rsidR="007E4691" w:rsidTr="007E4691">
        <w:trPr>
          <w:cantSplit/>
          <w:trHeight w:val="274"/>
          <w:tblHeader/>
          <w:jc w:val="center"/>
        </w:trPr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691" w:rsidRDefault="007E4691" w:rsidP="00637B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poř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. čís.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7E4691" w:rsidRDefault="007E4691" w:rsidP="00637B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název taxonu latinský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7E4691" w:rsidRDefault="007E4691" w:rsidP="00637B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obvod kmene (cm)</w:t>
            </w:r>
          </w:p>
        </w:tc>
        <w:tc>
          <w:tcPr>
            <w:tcW w:w="89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7E4691" w:rsidRDefault="007E4691" w:rsidP="00637B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Ø kmene (cm)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7E4691" w:rsidRDefault="007E4691" w:rsidP="00637B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k.ú.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E4691" w:rsidRDefault="007E4691" w:rsidP="00637B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parc. č.</w:t>
            </w:r>
          </w:p>
        </w:tc>
        <w:tc>
          <w:tcPr>
            <w:tcW w:w="9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691" w:rsidRDefault="007E4691" w:rsidP="00637BF7">
            <w:pPr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opatření</w:t>
            </w:r>
          </w:p>
        </w:tc>
        <w:tc>
          <w:tcPr>
            <w:tcW w:w="21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691" w:rsidRDefault="007E4691" w:rsidP="00637B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Ocenění dřevin dle metodiky AOPK ČR (Kč)</w:t>
            </w:r>
          </w:p>
        </w:tc>
      </w:tr>
      <w:tr w:rsidR="007E4691" w:rsidTr="007E4691">
        <w:trPr>
          <w:trHeight w:val="340"/>
          <w:jc w:val="center"/>
        </w:trPr>
        <w:tc>
          <w:tcPr>
            <w:tcW w:w="6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Pr="007E4691" w:rsidRDefault="007E4691" w:rsidP="007E4691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4691">
              <w:rPr>
                <w:rFonts w:ascii="Arial" w:hAnsi="Arial" w:cs="Arial"/>
                <w:b/>
                <w:sz w:val="20"/>
                <w:szCs w:val="20"/>
              </w:rPr>
              <w:t>Pinus nigra</w:t>
            </w:r>
          </w:p>
        </w:tc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8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Style w:val="Siln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  <w:sz w:val="20"/>
                <w:szCs w:val="20"/>
              </w:rPr>
              <w:t>Holásky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7394">
              <w:rPr>
                <w:rFonts w:ascii="Arial" w:hAnsi="Arial" w:cs="Arial"/>
                <w:highlight w:val="yellow"/>
              </w:rPr>
              <w:t>2371</w:t>
            </w:r>
          </w:p>
        </w:tc>
        <w:tc>
          <w:tcPr>
            <w:tcW w:w="9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odstranit z důvodu stavby</w:t>
            </w:r>
          </w:p>
        </w:tc>
        <w:tc>
          <w:tcPr>
            <w:tcW w:w="2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691" w:rsidRPr="007E4691" w:rsidRDefault="007E4691" w:rsidP="007E46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4691">
              <w:rPr>
                <w:rFonts w:ascii="Arial" w:hAnsi="Arial" w:cs="Arial"/>
                <w:b/>
                <w:bCs/>
                <w:sz w:val="20"/>
                <w:szCs w:val="20"/>
              </w:rPr>
              <w:t>17.436, -Kč</w:t>
            </w:r>
          </w:p>
        </w:tc>
      </w:tr>
    </w:tbl>
    <w:p w:rsidR="00B0371C" w:rsidRDefault="00B0371C" w:rsidP="00684FD4">
      <w:pPr>
        <w:pStyle w:val="Zkladntext"/>
        <w:spacing w:after="100"/>
        <w:jc w:val="lef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:rsidR="00620CAD" w:rsidRPr="00150508" w:rsidRDefault="00620CAD" w:rsidP="00684FD4">
      <w:pPr>
        <w:pStyle w:val="Zkladntext"/>
        <w:spacing w:after="100"/>
        <w:jc w:val="left"/>
        <w:rPr>
          <w:rFonts w:ascii="Arial" w:hAnsi="Arial" w:cs="Arial"/>
          <w:bCs/>
          <w:sz w:val="16"/>
          <w:szCs w:val="16"/>
        </w:rPr>
      </w:pPr>
    </w:p>
    <w:p w:rsidR="00684FD4" w:rsidRDefault="00684FD4" w:rsidP="00684FD4">
      <w:pPr>
        <w:pStyle w:val="Zkladntext"/>
        <w:spacing w:line="300" w:lineRule="auto"/>
        <w:ind w:left="709" w:firstLine="709"/>
        <w:rPr>
          <w:b/>
          <w:sz w:val="22"/>
          <w:szCs w:val="22"/>
        </w:rPr>
      </w:pPr>
    </w:p>
    <w:p w:rsidR="00150508" w:rsidRPr="00DA2C76" w:rsidRDefault="00684FD4" w:rsidP="00DA2C76">
      <w:pPr>
        <w:pStyle w:val="Zkladntext"/>
        <w:spacing w:after="100" w:line="300" w:lineRule="auto"/>
        <w:rPr>
          <w:rFonts w:ascii="Arial" w:hAnsi="Arial" w:cs="Arial"/>
          <w:bCs/>
          <w:sz w:val="16"/>
          <w:szCs w:val="16"/>
        </w:rPr>
      </w:pPr>
      <w:r w:rsidRPr="00150508">
        <w:rPr>
          <w:rFonts w:ascii="Arial" w:hAnsi="Arial" w:cs="Arial"/>
          <w:bCs/>
          <w:sz w:val="22"/>
          <w:szCs w:val="22"/>
        </w:rPr>
        <w:t>Odstraňovan</w:t>
      </w:r>
      <w:r w:rsidR="00B0371C">
        <w:rPr>
          <w:rFonts w:ascii="Arial" w:hAnsi="Arial" w:cs="Arial"/>
          <w:bCs/>
          <w:sz w:val="22"/>
          <w:szCs w:val="22"/>
        </w:rPr>
        <w:t>é</w:t>
      </w:r>
      <w:r w:rsidRPr="00150508">
        <w:rPr>
          <w:rFonts w:ascii="Arial" w:hAnsi="Arial" w:cs="Arial"/>
          <w:bCs/>
          <w:sz w:val="22"/>
          <w:szCs w:val="22"/>
        </w:rPr>
        <w:t xml:space="preserve"> porost</w:t>
      </w:r>
      <w:r w:rsidR="00B0371C">
        <w:rPr>
          <w:rFonts w:ascii="Arial" w:hAnsi="Arial" w:cs="Arial"/>
          <w:bCs/>
          <w:sz w:val="22"/>
          <w:szCs w:val="22"/>
        </w:rPr>
        <w:t>y</w:t>
      </w:r>
      <w:r w:rsidRPr="00150508">
        <w:rPr>
          <w:rFonts w:ascii="Arial" w:hAnsi="Arial" w:cs="Arial"/>
          <w:bCs/>
          <w:sz w:val="22"/>
          <w:szCs w:val="22"/>
        </w:rPr>
        <w:t xml:space="preserve"> 40 m</w:t>
      </w:r>
      <w:r w:rsidRPr="00150508">
        <w:rPr>
          <w:rFonts w:ascii="Arial" w:hAnsi="Arial" w:cs="Arial"/>
          <w:bCs/>
          <w:sz w:val="22"/>
          <w:szCs w:val="22"/>
          <w:vertAlign w:val="superscript"/>
        </w:rPr>
        <w:t>2</w:t>
      </w:r>
      <w:r w:rsidR="00150508">
        <w:rPr>
          <w:rFonts w:ascii="Arial" w:hAnsi="Arial" w:cs="Arial"/>
          <w:bCs/>
          <w:sz w:val="22"/>
          <w:szCs w:val="22"/>
          <w:vertAlign w:val="superscript"/>
        </w:rPr>
        <w:t xml:space="preserve"> </w:t>
      </w:r>
      <w:r w:rsidR="00620CAD" w:rsidRPr="00620CAD">
        <w:rPr>
          <w:rFonts w:ascii="Arial" w:hAnsi="Arial" w:cs="Arial"/>
          <w:b/>
          <w:sz w:val="22"/>
          <w:szCs w:val="22"/>
        </w:rPr>
        <w:t xml:space="preserve">na parcelách č. </w:t>
      </w:r>
      <w:r w:rsidR="00620CAD" w:rsidRPr="00785630">
        <w:rPr>
          <w:rFonts w:ascii="Arial" w:hAnsi="Arial" w:cs="Arial"/>
          <w:b/>
          <w:sz w:val="22"/>
          <w:szCs w:val="22"/>
          <w:highlight w:val="yellow"/>
        </w:rPr>
        <w:t>2368,2369,2370,2371</w:t>
      </w:r>
      <w:r w:rsidR="00620CAD" w:rsidRPr="00620CAD">
        <w:rPr>
          <w:rFonts w:ascii="Arial" w:hAnsi="Arial" w:cs="Arial"/>
          <w:b/>
          <w:sz w:val="22"/>
          <w:szCs w:val="22"/>
        </w:rPr>
        <w:t>,</w:t>
      </w:r>
      <w:r w:rsidR="00620CAD">
        <w:rPr>
          <w:rFonts w:ascii="Arial" w:hAnsi="Arial" w:cs="Arial"/>
          <w:b/>
          <w:sz w:val="22"/>
          <w:szCs w:val="22"/>
        </w:rPr>
        <w:t xml:space="preserve"> </w:t>
      </w:r>
      <w:r w:rsidR="00620CAD" w:rsidRPr="00620CAD">
        <w:rPr>
          <w:rFonts w:ascii="Arial" w:hAnsi="Arial" w:cs="Arial"/>
          <w:b/>
          <w:sz w:val="22"/>
          <w:szCs w:val="22"/>
        </w:rPr>
        <w:t xml:space="preserve">které jsou </w:t>
      </w:r>
      <w:r w:rsidR="00620CAD" w:rsidRPr="00785630">
        <w:rPr>
          <w:rFonts w:ascii="Arial" w:hAnsi="Arial" w:cs="Arial"/>
          <w:b/>
          <w:sz w:val="22"/>
          <w:szCs w:val="22"/>
          <w:u w:val="single"/>
        </w:rPr>
        <w:t>ve správě Statutárního města Brna</w:t>
      </w:r>
      <w:r w:rsidR="00620CAD">
        <w:rPr>
          <w:rFonts w:ascii="Arial" w:hAnsi="Arial" w:cs="Arial"/>
          <w:bCs/>
          <w:sz w:val="22"/>
          <w:szCs w:val="22"/>
        </w:rPr>
        <w:t xml:space="preserve"> </w:t>
      </w:r>
      <w:r w:rsidR="00150508">
        <w:rPr>
          <w:rFonts w:ascii="Arial" w:hAnsi="Arial" w:cs="Arial"/>
          <w:bCs/>
          <w:sz w:val="22"/>
          <w:szCs w:val="22"/>
        </w:rPr>
        <w:t xml:space="preserve">v rámci </w:t>
      </w:r>
      <w:r w:rsidR="00150508" w:rsidRPr="00150508">
        <w:rPr>
          <w:rFonts w:ascii="Arial" w:hAnsi="Arial" w:cs="Arial"/>
          <w:bCs/>
          <w:sz w:val="22"/>
          <w:szCs w:val="22"/>
        </w:rPr>
        <w:t xml:space="preserve">akce </w:t>
      </w:r>
      <w:r w:rsidR="00620CAD" w:rsidRPr="00620CAD">
        <w:rPr>
          <w:rFonts w:ascii="Arial" w:hAnsi="Arial" w:cs="Arial"/>
          <w:bCs/>
          <w:sz w:val="22"/>
          <w:szCs w:val="22"/>
        </w:rPr>
        <w:t>"Rodinné bydlení + DPS + MŠ, Brno – Tuřany – Holásky"</w:t>
      </w:r>
    </w:p>
    <w:tbl>
      <w:tblPr>
        <w:tblW w:w="107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0"/>
        <w:gridCol w:w="2446"/>
        <w:gridCol w:w="1134"/>
        <w:gridCol w:w="1042"/>
        <w:gridCol w:w="1721"/>
        <w:gridCol w:w="1559"/>
        <w:gridCol w:w="2126"/>
      </w:tblGrid>
      <w:tr w:rsidR="007E4691" w:rsidTr="007E4691">
        <w:trPr>
          <w:cantSplit/>
          <w:trHeight w:val="274"/>
          <w:tblHeader/>
          <w:jc w:val="center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691" w:rsidRDefault="007E4691" w:rsidP="00637B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poř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>. čís.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691" w:rsidRDefault="007E4691" w:rsidP="00637B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název taxonu latinský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691" w:rsidRDefault="007E4691" w:rsidP="00637B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výměra</w:t>
            </w:r>
          </w:p>
          <w:p w:rsidR="007E4691" w:rsidRDefault="007E4691" w:rsidP="00637B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(m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691" w:rsidRDefault="007E4691" w:rsidP="00637B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k.ú.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691" w:rsidRDefault="007E4691" w:rsidP="00637B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parc. č.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4691" w:rsidRDefault="007E4691" w:rsidP="00637BF7">
            <w:pPr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opatření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691" w:rsidRDefault="007E4691" w:rsidP="00637BF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Ocenění dřevin dle metodiky AOPK ČR (Kč)</w:t>
            </w:r>
          </w:p>
        </w:tc>
      </w:tr>
      <w:tr w:rsidR="007E4691" w:rsidTr="007E4691">
        <w:trPr>
          <w:trHeight w:val="340"/>
          <w:jc w:val="center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Porost keřů:</w:t>
            </w:r>
          </w:p>
          <w:p w:rsidR="007E4691" w:rsidRPr="00B0371C" w:rsidRDefault="007E4691" w:rsidP="007E46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371C">
              <w:rPr>
                <w:rFonts w:ascii="Arial" w:hAnsi="Arial" w:cs="Arial"/>
                <w:b/>
                <w:sz w:val="20"/>
                <w:szCs w:val="20"/>
              </w:rPr>
              <w:t>Fallopia</w:t>
            </w:r>
            <w:proofErr w:type="spellEnd"/>
            <w:r w:rsidRPr="00B0371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0371C">
              <w:rPr>
                <w:rFonts w:ascii="Arial" w:hAnsi="Arial" w:cs="Arial"/>
                <w:b/>
                <w:sz w:val="20"/>
                <w:szCs w:val="20"/>
              </w:rPr>
              <w:t>aubertii</w:t>
            </w:r>
            <w:proofErr w:type="spellEnd"/>
            <w:r w:rsidRPr="00B0371C">
              <w:rPr>
                <w:rFonts w:ascii="Arial" w:hAnsi="Arial" w:cs="Arial"/>
                <w:b/>
                <w:sz w:val="20"/>
                <w:szCs w:val="20"/>
              </w:rPr>
              <w:t xml:space="preserve">, Rosa canina, Sambucus nigra, Prunus avium, </w:t>
            </w:r>
            <w:proofErr w:type="spellStart"/>
            <w:r w:rsidRPr="00B0371C">
              <w:rPr>
                <w:rFonts w:ascii="Arial" w:hAnsi="Arial" w:cs="Arial"/>
                <w:b/>
                <w:sz w:val="20"/>
                <w:szCs w:val="20"/>
              </w:rPr>
              <w:t>Forsythia</w:t>
            </w:r>
            <w:proofErr w:type="spellEnd"/>
            <w:r w:rsidRPr="00B0371C">
              <w:rPr>
                <w:rFonts w:ascii="Arial" w:hAnsi="Arial" w:cs="Arial"/>
                <w:b/>
                <w:sz w:val="20"/>
                <w:szCs w:val="20"/>
              </w:rPr>
              <w:t xml:space="preserve"> x intermedia, Malus </w:t>
            </w:r>
            <w:proofErr w:type="spellStart"/>
            <w:r w:rsidRPr="00B0371C">
              <w:rPr>
                <w:rFonts w:ascii="Arial" w:hAnsi="Arial" w:cs="Arial"/>
                <w:b/>
                <w:sz w:val="20"/>
                <w:szCs w:val="20"/>
              </w:rPr>
              <w:t>sp</w:t>
            </w:r>
            <w:proofErr w:type="spellEnd"/>
            <w:r w:rsidRPr="00B0371C">
              <w:rPr>
                <w:rFonts w:ascii="Arial" w:hAnsi="Arial" w:cs="Arial"/>
                <w:b/>
                <w:sz w:val="20"/>
                <w:szCs w:val="20"/>
              </w:rPr>
              <w:t>., Prunus cerasifera, Ribes aureum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Style w:val="Siln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620 m2</w:t>
            </w: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  <w:sz w:val="20"/>
                <w:szCs w:val="20"/>
              </w:rPr>
              <w:t>Holásky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2372/1, </w:t>
            </w:r>
            <w:r w:rsidRPr="00B0371C">
              <w:rPr>
                <w:rFonts w:ascii="Arial" w:hAnsi="Arial" w:cs="Arial"/>
                <w:highlight w:val="yellow"/>
              </w:rPr>
              <w:t>2371,</w:t>
            </w:r>
            <w:r>
              <w:rPr>
                <w:rFonts w:ascii="Arial" w:hAnsi="Arial" w:cs="Arial"/>
              </w:rPr>
              <w:t xml:space="preserve"> </w:t>
            </w:r>
            <w:r w:rsidRPr="00B0371C">
              <w:rPr>
                <w:rFonts w:ascii="Arial" w:hAnsi="Arial" w:cs="Arial"/>
                <w:highlight w:val="yellow"/>
              </w:rPr>
              <w:t>2370, 2369, 2368,</w:t>
            </w:r>
          </w:p>
          <w:p w:rsidR="007E4691" w:rsidRDefault="007E4691" w:rsidP="007E4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2367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odstranit z důvodu stavby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691" w:rsidRPr="007E4691" w:rsidRDefault="007E4691" w:rsidP="007E46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4691">
              <w:rPr>
                <w:rFonts w:ascii="Arial" w:hAnsi="Arial" w:cs="Arial"/>
                <w:b/>
                <w:bCs/>
                <w:sz w:val="20"/>
                <w:szCs w:val="20"/>
              </w:rPr>
              <w:t>22.878, -Kč</w:t>
            </w:r>
          </w:p>
        </w:tc>
      </w:tr>
      <w:tr w:rsidR="007E4691" w:rsidTr="007E4691">
        <w:trPr>
          <w:trHeight w:val="340"/>
          <w:jc w:val="center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Porost keřů:</w:t>
            </w:r>
          </w:p>
          <w:p w:rsidR="007E4691" w:rsidRPr="00B0371C" w:rsidRDefault="007E4691" w:rsidP="007E4691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71C">
              <w:rPr>
                <w:rFonts w:ascii="Arial" w:hAnsi="Arial" w:cs="Arial"/>
                <w:b/>
                <w:sz w:val="20"/>
                <w:szCs w:val="20"/>
              </w:rPr>
              <w:t xml:space="preserve">Rosa canina, Malus </w:t>
            </w:r>
            <w:proofErr w:type="spellStart"/>
            <w:r w:rsidRPr="00B0371C">
              <w:rPr>
                <w:rFonts w:ascii="Arial" w:hAnsi="Arial" w:cs="Arial"/>
                <w:b/>
                <w:sz w:val="20"/>
                <w:szCs w:val="20"/>
              </w:rPr>
              <w:t>sp</w:t>
            </w:r>
            <w:proofErr w:type="spellEnd"/>
            <w:r w:rsidRPr="00B0371C">
              <w:rPr>
                <w:rFonts w:ascii="Arial" w:hAnsi="Arial" w:cs="Arial"/>
                <w:b/>
                <w:sz w:val="20"/>
                <w:szCs w:val="20"/>
              </w:rPr>
              <w:t xml:space="preserve">., Prunus cerasifera, Sambucus nigra, </w:t>
            </w:r>
            <w:proofErr w:type="spellStart"/>
            <w:r w:rsidRPr="00B0371C">
              <w:rPr>
                <w:rFonts w:ascii="Arial" w:hAnsi="Arial" w:cs="Arial"/>
                <w:b/>
                <w:sz w:val="20"/>
                <w:szCs w:val="20"/>
              </w:rPr>
              <w:t>Berberis</w:t>
            </w:r>
            <w:proofErr w:type="spellEnd"/>
            <w:r w:rsidRPr="00B0371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0371C">
              <w:rPr>
                <w:rFonts w:ascii="Arial" w:hAnsi="Arial" w:cs="Arial"/>
                <w:b/>
                <w:sz w:val="20"/>
                <w:szCs w:val="20"/>
              </w:rPr>
              <w:t>vulgaris</w:t>
            </w:r>
            <w:proofErr w:type="spellEnd"/>
            <w:r w:rsidRPr="00B0371C">
              <w:rPr>
                <w:rFonts w:ascii="Arial" w:hAnsi="Arial" w:cs="Arial"/>
                <w:b/>
                <w:sz w:val="20"/>
                <w:szCs w:val="20"/>
              </w:rPr>
              <w:t xml:space="preserve"> ´</w:t>
            </w:r>
            <w:proofErr w:type="spellStart"/>
            <w:r w:rsidRPr="00B0371C">
              <w:rPr>
                <w:rFonts w:ascii="Arial" w:hAnsi="Arial" w:cs="Arial"/>
                <w:b/>
                <w:sz w:val="20"/>
                <w:szCs w:val="20"/>
              </w:rPr>
              <w:t>Atropurpurea</w:t>
            </w:r>
            <w:proofErr w:type="spellEnd"/>
            <w:r w:rsidRPr="00B0371C">
              <w:rPr>
                <w:rFonts w:ascii="Arial" w:hAnsi="Arial" w:cs="Arial"/>
                <w:b/>
                <w:sz w:val="20"/>
                <w:szCs w:val="20"/>
              </w:rPr>
              <w:t>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Style w:val="Siln"/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488 m2</w:t>
            </w: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  <w:sz w:val="20"/>
                <w:szCs w:val="20"/>
              </w:rPr>
              <w:t>Holásky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7394">
              <w:rPr>
                <w:rFonts w:ascii="Arial" w:hAnsi="Arial" w:cs="Arial"/>
                <w:highlight w:val="yellow"/>
              </w:rPr>
              <w:t>2370, 2368,</w:t>
            </w:r>
            <w:r>
              <w:rPr>
                <w:rFonts w:ascii="Arial" w:hAnsi="Arial" w:cs="Arial"/>
              </w:rPr>
              <w:t xml:space="preserve"> 2367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odstranit z důvodu stavby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691" w:rsidRPr="007E4691" w:rsidRDefault="007E4691" w:rsidP="007E46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4691">
              <w:rPr>
                <w:rFonts w:ascii="Arial" w:hAnsi="Arial" w:cs="Arial"/>
                <w:b/>
                <w:bCs/>
                <w:sz w:val="20"/>
                <w:szCs w:val="20"/>
              </w:rPr>
              <w:t>18.007, -Kč</w:t>
            </w:r>
          </w:p>
        </w:tc>
      </w:tr>
      <w:tr w:rsidR="007E4691" w:rsidTr="007E4691">
        <w:trPr>
          <w:trHeight w:val="340"/>
          <w:jc w:val="center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</w:rPr>
              <w:t>34</w:t>
            </w:r>
          </w:p>
        </w:tc>
        <w:tc>
          <w:tcPr>
            <w:tcW w:w="24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u w:val="single"/>
              </w:rPr>
              <w:t>Porost keřů:</w:t>
            </w:r>
          </w:p>
          <w:p w:rsidR="007E4691" w:rsidRPr="00B0371C" w:rsidRDefault="007E4691" w:rsidP="007E4691">
            <w:pPr>
              <w:spacing w:after="10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71C">
              <w:rPr>
                <w:rFonts w:ascii="Arial" w:hAnsi="Arial" w:cs="Arial"/>
                <w:b/>
                <w:sz w:val="20"/>
                <w:szCs w:val="20"/>
              </w:rPr>
              <w:t xml:space="preserve">Rosa canina, Acer </w:t>
            </w:r>
            <w:proofErr w:type="spellStart"/>
            <w:r w:rsidRPr="00B0371C">
              <w:rPr>
                <w:rFonts w:ascii="Arial" w:hAnsi="Arial" w:cs="Arial"/>
                <w:b/>
                <w:sz w:val="20"/>
                <w:szCs w:val="20"/>
              </w:rPr>
              <w:t>negundo</w:t>
            </w:r>
            <w:proofErr w:type="spellEnd"/>
            <w:r w:rsidRPr="00B0371C">
              <w:rPr>
                <w:rFonts w:ascii="Arial" w:hAnsi="Arial" w:cs="Arial"/>
                <w:b/>
                <w:sz w:val="20"/>
                <w:szCs w:val="20"/>
              </w:rPr>
              <w:t xml:space="preserve">, Prunus avium, Sambucus nigra, </w:t>
            </w:r>
            <w:proofErr w:type="spellStart"/>
            <w:r w:rsidRPr="00B0371C">
              <w:rPr>
                <w:rFonts w:ascii="Arial" w:hAnsi="Arial" w:cs="Arial"/>
                <w:b/>
                <w:sz w:val="20"/>
                <w:szCs w:val="20"/>
              </w:rPr>
              <w:t>Forsithia</w:t>
            </w:r>
            <w:proofErr w:type="spellEnd"/>
            <w:r w:rsidRPr="00B0371C">
              <w:rPr>
                <w:rFonts w:ascii="Arial" w:hAnsi="Arial" w:cs="Arial"/>
                <w:b/>
                <w:sz w:val="20"/>
                <w:szCs w:val="20"/>
              </w:rPr>
              <w:t xml:space="preserve"> x intermedia, Juglans regia, </w:t>
            </w:r>
            <w:proofErr w:type="spellStart"/>
            <w:r w:rsidRPr="00B0371C">
              <w:rPr>
                <w:rFonts w:ascii="Arial" w:hAnsi="Arial" w:cs="Arial"/>
                <w:b/>
                <w:sz w:val="20"/>
                <w:szCs w:val="20"/>
              </w:rPr>
              <w:t>Syringa</w:t>
            </w:r>
            <w:proofErr w:type="spellEnd"/>
            <w:r w:rsidRPr="00B0371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B0371C">
              <w:rPr>
                <w:rFonts w:ascii="Arial" w:hAnsi="Arial" w:cs="Arial"/>
                <w:b/>
                <w:sz w:val="20"/>
                <w:szCs w:val="20"/>
              </w:rPr>
              <w:t>vulgaris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351 m2</w:t>
            </w:r>
          </w:p>
          <w:p w:rsidR="007E4691" w:rsidRDefault="007E4691" w:rsidP="007E46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</w:rPr>
            </w:pPr>
            <w:r>
              <w:rPr>
                <w:rStyle w:val="Siln"/>
                <w:rFonts w:ascii="Arial" w:hAnsi="Arial" w:cs="Arial"/>
                <w:sz w:val="20"/>
                <w:szCs w:val="20"/>
              </w:rPr>
              <w:t>Holásky</w:t>
            </w:r>
          </w:p>
        </w:tc>
        <w:tc>
          <w:tcPr>
            <w:tcW w:w="1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7394">
              <w:rPr>
                <w:rFonts w:ascii="Arial" w:hAnsi="Arial" w:cs="Arial"/>
                <w:highlight w:val="yellow"/>
              </w:rPr>
              <w:t>2371, 2369,</w:t>
            </w:r>
            <w:r>
              <w:rPr>
                <w:rFonts w:ascii="Arial" w:hAnsi="Arial" w:cs="Arial"/>
              </w:rPr>
              <w:t xml:space="preserve"> 2367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691" w:rsidRDefault="007E4691" w:rsidP="007E4691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odstranit z důvodu stavby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691" w:rsidRPr="007E4691" w:rsidRDefault="007E4691" w:rsidP="007E469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4691">
              <w:rPr>
                <w:rFonts w:ascii="Arial" w:hAnsi="Arial" w:cs="Arial"/>
                <w:b/>
                <w:bCs/>
                <w:sz w:val="20"/>
                <w:szCs w:val="20"/>
              </w:rPr>
              <w:t>9.724, -Kč</w:t>
            </w:r>
          </w:p>
        </w:tc>
      </w:tr>
    </w:tbl>
    <w:p w:rsidR="00150508" w:rsidRDefault="00150508" w:rsidP="005D5938">
      <w:pPr>
        <w:pStyle w:val="Normlnweb"/>
        <w:spacing w:after="0" w:afterAutospacing="0" w:line="300" w:lineRule="auto"/>
        <w:rPr>
          <w:rFonts w:ascii="Segoe UI" w:hAnsi="Segoe UI" w:cs="Segoe UI"/>
          <w:sz w:val="24"/>
          <w:szCs w:val="24"/>
        </w:rPr>
      </w:pPr>
    </w:p>
    <w:p w:rsidR="005D5938" w:rsidRDefault="005D5938" w:rsidP="005D5938">
      <w:pPr>
        <w:pStyle w:val="Normlnweb"/>
        <w:spacing w:after="0" w:afterAutospacing="0" w:line="300" w:lineRule="auto"/>
        <w:rPr>
          <w:rFonts w:ascii="Segoe UI" w:hAnsi="Segoe UI" w:cs="Segoe UI"/>
          <w:sz w:val="24"/>
          <w:szCs w:val="24"/>
        </w:rPr>
      </w:pPr>
      <w:r>
        <w:rPr>
          <w:rFonts w:ascii="Arial" w:hAnsi="Arial" w:cs="Arial"/>
        </w:rPr>
        <w:lastRenderedPageBreak/>
        <w:t>V</w:t>
      </w:r>
      <w:r w:rsidR="00620CAD">
        <w:rPr>
          <w:rFonts w:ascii="Arial" w:hAnsi="Arial" w:cs="Arial"/>
        </w:rPr>
        <w:t xml:space="preserve"> celém </w:t>
      </w:r>
      <w:r>
        <w:rPr>
          <w:rFonts w:ascii="Arial" w:hAnsi="Arial" w:cs="Arial"/>
        </w:rPr>
        <w:t>řešeném území bude v rámci objekt</w:t>
      </w:r>
      <w:r w:rsidR="00620CAD">
        <w:rPr>
          <w:rFonts w:ascii="Arial" w:hAnsi="Arial" w:cs="Arial"/>
        </w:rPr>
        <w:t>ů</w:t>
      </w:r>
      <w:r>
        <w:rPr>
          <w:rFonts w:ascii="Arial" w:hAnsi="Arial" w:cs="Arial"/>
        </w:rPr>
        <w:t xml:space="preserve"> SO</w:t>
      </w:r>
      <w:r w:rsidR="00DA2C76">
        <w:rPr>
          <w:rFonts w:ascii="Arial" w:hAnsi="Arial" w:cs="Arial"/>
        </w:rPr>
        <w:t xml:space="preserve"> 15 sadové úpravy a SO 801</w:t>
      </w:r>
      <w:r>
        <w:rPr>
          <w:rFonts w:ascii="Arial" w:hAnsi="Arial" w:cs="Arial"/>
        </w:rPr>
        <w:t xml:space="preserve"> sadové úpravy:</w:t>
      </w:r>
    </w:p>
    <w:tbl>
      <w:tblPr>
        <w:tblW w:w="10666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67"/>
        <w:gridCol w:w="1155"/>
        <w:gridCol w:w="1467"/>
        <w:gridCol w:w="3975"/>
        <w:gridCol w:w="1602"/>
      </w:tblGrid>
      <w:tr w:rsidR="00DA2C76" w:rsidTr="00D452CE">
        <w:trPr>
          <w:trHeight w:val="810"/>
          <w:tblCellSpacing w:w="0" w:type="dxa"/>
          <w:jc w:val="center"/>
        </w:trPr>
        <w:tc>
          <w:tcPr>
            <w:tcW w:w="2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2C76" w:rsidRDefault="00DA2C76" w:rsidP="00D452CE">
            <w:pPr>
              <w:pStyle w:val="Normlnweb"/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Vegetační prvek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2C76" w:rsidRDefault="00DA2C76" w:rsidP="00D452CE">
            <w:pPr>
              <w:pStyle w:val="Normlnweb"/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Stavební objekt sadových úprav</w:t>
            </w:r>
          </w:p>
        </w:tc>
        <w:tc>
          <w:tcPr>
            <w:tcW w:w="1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A2C76" w:rsidRDefault="00DA2C76" w:rsidP="00D452CE">
            <w:pPr>
              <w:pStyle w:val="Normlnweb"/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množství</w:t>
            </w:r>
          </w:p>
        </w:tc>
        <w:tc>
          <w:tcPr>
            <w:tcW w:w="3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2C76" w:rsidRDefault="00DA2C76" w:rsidP="00D452CE">
            <w:pPr>
              <w:pStyle w:val="Normlnweb"/>
              <w:jc w:val="center"/>
              <w:rPr>
                <w:rFonts w:ascii="Segoe UI" w:hAnsi="Segoe UI" w:cs="Segoe UI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j.cena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/měrnou jednotku (odhadovaná cena materiálu + založení + rozvojová péče na 5 let) Kč</w:t>
            </w:r>
          </w:p>
        </w:tc>
        <w:tc>
          <w:tcPr>
            <w:tcW w:w="16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A2C76" w:rsidRDefault="00DA2C76" w:rsidP="00D452CE">
            <w:pPr>
              <w:pStyle w:val="Normlnweb"/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Kč</w:t>
            </w:r>
          </w:p>
        </w:tc>
      </w:tr>
      <w:tr w:rsidR="00DA2C76" w:rsidTr="00DA2C76">
        <w:trPr>
          <w:trHeight w:val="412"/>
          <w:tblCellSpacing w:w="0" w:type="dxa"/>
          <w:jc w:val="center"/>
        </w:trPr>
        <w:tc>
          <w:tcPr>
            <w:tcW w:w="2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08080"/>
            <w:hideMark/>
          </w:tcPr>
          <w:p w:rsid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Akce „Rodinné bydlení + DPS + MŠ“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08080"/>
            <w:hideMark/>
          </w:tcPr>
          <w:p w:rsidR="00DA2C76" w:rsidRDefault="00DA2C76" w:rsidP="00DA2C76">
            <w:pPr>
              <w:tabs>
                <w:tab w:val="left" w:pos="900"/>
              </w:tabs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SO 15</w:t>
            </w:r>
          </w:p>
        </w:tc>
        <w:tc>
          <w:tcPr>
            <w:tcW w:w="1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08080"/>
          </w:tcPr>
          <w:p w:rsidR="00DA2C76" w:rsidRDefault="00DA2C76" w:rsidP="00DA2C76">
            <w:pPr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08080"/>
            <w:hideMark/>
          </w:tcPr>
          <w:p w:rsidR="00DA2C76" w:rsidRDefault="00DA2C76" w:rsidP="00DA2C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08080"/>
            <w:hideMark/>
          </w:tcPr>
          <w:p w:rsidR="00DA2C76" w:rsidRDefault="00DA2C76" w:rsidP="00DA2C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2C76" w:rsidTr="00DA2C76">
        <w:trPr>
          <w:trHeight w:val="206"/>
          <w:tblCellSpacing w:w="0" w:type="dxa"/>
          <w:jc w:val="center"/>
        </w:trPr>
        <w:tc>
          <w:tcPr>
            <w:tcW w:w="2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Alejový strom (14-16 cm)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  <w:r w:rsidRPr="00DA2C76">
              <w:rPr>
                <w:rFonts w:ascii="Arial" w:hAnsi="Arial" w:cs="Arial"/>
                <w:sz w:val="18"/>
                <w:szCs w:val="18"/>
                <w:highlight w:val="yellow"/>
              </w:rPr>
              <w:t>37 ks</w:t>
            </w:r>
          </w:p>
        </w:tc>
        <w:tc>
          <w:tcPr>
            <w:tcW w:w="3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12 000,00 Kč</w:t>
            </w:r>
          </w:p>
        </w:tc>
        <w:tc>
          <w:tcPr>
            <w:tcW w:w="16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2C76" w:rsidRDefault="00DA2C76" w:rsidP="00D452CE">
            <w:pPr>
              <w:pStyle w:val="Normlnweb"/>
              <w:jc w:val="right"/>
              <w:rPr>
                <w:rFonts w:ascii="Segoe UI" w:hAnsi="Segoe UI" w:cs="Segoe UI"/>
                <w:sz w:val="24"/>
                <w:szCs w:val="24"/>
              </w:rPr>
            </w:pPr>
            <w:r w:rsidRPr="00DA2C76">
              <w:rPr>
                <w:rFonts w:ascii="Arial CE" w:hAnsi="Arial CE" w:cs="Arial CE"/>
                <w:sz w:val="18"/>
                <w:szCs w:val="18"/>
                <w:highlight w:val="yellow"/>
              </w:rPr>
              <w:t>444 000 Kč</w:t>
            </w:r>
          </w:p>
        </w:tc>
      </w:tr>
      <w:tr w:rsidR="00DA2C76" w:rsidTr="00DA2C76">
        <w:trPr>
          <w:trHeight w:val="191"/>
          <w:tblCellSpacing w:w="0" w:type="dxa"/>
          <w:jc w:val="center"/>
        </w:trPr>
        <w:tc>
          <w:tcPr>
            <w:tcW w:w="2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>Živé ploty (150 cm)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  <w:r w:rsidRPr="00DA2C76">
              <w:rPr>
                <w:rFonts w:ascii="Arial" w:hAnsi="Arial" w:cs="Arial"/>
                <w:sz w:val="18"/>
                <w:szCs w:val="18"/>
                <w:highlight w:val="yellow"/>
              </w:rPr>
              <w:t>800 m</w:t>
            </w:r>
          </w:p>
        </w:tc>
        <w:tc>
          <w:tcPr>
            <w:tcW w:w="3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800,00 Kč</w:t>
            </w:r>
          </w:p>
        </w:tc>
        <w:tc>
          <w:tcPr>
            <w:tcW w:w="16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2C76" w:rsidRDefault="00DA2C76" w:rsidP="00D452CE">
            <w:pPr>
              <w:pStyle w:val="Normlnweb"/>
              <w:jc w:val="right"/>
              <w:rPr>
                <w:rFonts w:ascii="Segoe UI" w:hAnsi="Segoe UI" w:cs="Segoe UI"/>
                <w:sz w:val="24"/>
                <w:szCs w:val="24"/>
              </w:rPr>
            </w:pPr>
            <w:r w:rsidRPr="00DA2C76">
              <w:rPr>
                <w:rFonts w:ascii="Arial CE" w:hAnsi="Arial CE" w:cs="Arial CE"/>
                <w:sz w:val="18"/>
                <w:szCs w:val="18"/>
                <w:highlight w:val="yellow"/>
              </w:rPr>
              <w:t>640 000 Kč</w:t>
            </w:r>
          </w:p>
        </w:tc>
      </w:tr>
      <w:tr w:rsidR="00D452CE" w:rsidTr="00B57527">
        <w:trPr>
          <w:trHeight w:val="191"/>
          <w:tblCellSpacing w:w="0" w:type="dxa"/>
          <w:jc w:val="center"/>
        </w:trPr>
        <w:tc>
          <w:tcPr>
            <w:tcW w:w="906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452CE" w:rsidRDefault="00D452CE" w:rsidP="00DA2C76">
            <w:pPr>
              <w:pStyle w:val="Normlnweb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 xml:space="preserve">Mezisoučet za akci </w:t>
            </w:r>
            <w:r w:rsidRPr="003B2AF0">
              <w:rPr>
                <w:rFonts w:ascii="Arial CE" w:hAnsi="Arial CE" w:cs="Arial CE"/>
                <w:sz w:val="18"/>
                <w:szCs w:val="18"/>
              </w:rPr>
              <w:t>„</w:t>
            </w:r>
            <w:r w:rsidRPr="003B2AF0">
              <w:rPr>
                <w:rFonts w:ascii="Arial" w:hAnsi="Arial" w:cs="Arial"/>
              </w:rPr>
              <w:t>Rb + DPS + MŠ, Brno – Tuřany – Holásky</w:t>
            </w:r>
            <w:r w:rsidRPr="003B2AF0">
              <w:rPr>
                <w:rFonts w:ascii="Arial CE" w:hAnsi="Arial CE" w:cs="Arial CE"/>
                <w:sz w:val="18"/>
                <w:szCs w:val="18"/>
              </w:rPr>
              <w:t>“</w:t>
            </w:r>
          </w:p>
        </w:tc>
        <w:tc>
          <w:tcPr>
            <w:tcW w:w="16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452CE" w:rsidRPr="00D452CE" w:rsidRDefault="00D452CE" w:rsidP="00D452CE">
            <w:pPr>
              <w:pStyle w:val="Normlnweb"/>
              <w:jc w:val="right"/>
              <w:rPr>
                <w:rFonts w:ascii="Arial CE" w:hAnsi="Arial CE" w:cs="Arial CE"/>
                <w:b/>
                <w:bCs/>
                <w:sz w:val="18"/>
                <w:szCs w:val="18"/>
                <w:highlight w:val="yellow"/>
              </w:rPr>
            </w:pPr>
            <w:r w:rsidRPr="00D452CE">
              <w:rPr>
                <w:rFonts w:ascii="Arial CE" w:hAnsi="Arial CE" w:cs="Arial CE"/>
                <w:b/>
                <w:bCs/>
                <w:sz w:val="18"/>
                <w:szCs w:val="18"/>
                <w:highlight w:val="yellow"/>
              </w:rPr>
              <w:t>1.084</w:t>
            </w:r>
            <w:r>
              <w:rPr>
                <w:rFonts w:ascii="Arial CE" w:hAnsi="Arial CE" w:cs="Arial CE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D452CE">
              <w:rPr>
                <w:rFonts w:ascii="Arial CE" w:hAnsi="Arial CE" w:cs="Arial CE"/>
                <w:b/>
                <w:bCs/>
                <w:sz w:val="18"/>
                <w:szCs w:val="18"/>
                <w:highlight w:val="yellow"/>
              </w:rPr>
              <w:t>000 kč</w:t>
            </w:r>
          </w:p>
        </w:tc>
      </w:tr>
      <w:tr w:rsidR="00DA2C76" w:rsidTr="00DA2C76">
        <w:trPr>
          <w:trHeight w:val="412"/>
          <w:tblCellSpacing w:w="0" w:type="dxa"/>
          <w:jc w:val="center"/>
        </w:trPr>
        <w:tc>
          <w:tcPr>
            <w:tcW w:w="2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08080"/>
            <w:hideMark/>
          </w:tcPr>
          <w:p w:rsid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akce "TDI ul. K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Jezerům - Výmlatiště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"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08080"/>
            <w:hideMark/>
          </w:tcPr>
          <w:p w:rsidR="00DA2C76" w:rsidRDefault="00DA2C76" w:rsidP="00DA2C76">
            <w:pPr>
              <w:jc w:val="center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Segoe UI" w:hAnsi="Segoe UI" w:cs="Segoe UI"/>
                <w:sz w:val="24"/>
                <w:szCs w:val="24"/>
              </w:rPr>
              <w:t>SO 801</w:t>
            </w:r>
          </w:p>
        </w:tc>
        <w:tc>
          <w:tcPr>
            <w:tcW w:w="1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08080"/>
          </w:tcPr>
          <w:p w:rsidR="00DA2C76" w:rsidRDefault="00DA2C76" w:rsidP="00DA2C76">
            <w:pPr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08080"/>
            <w:hideMark/>
          </w:tcPr>
          <w:p w:rsidR="00DA2C76" w:rsidRDefault="00DA2C76" w:rsidP="00DA2C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808080"/>
            <w:hideMark/>
          </w:tcPr>
          <w:p w:rsidR="00DA2C76" w:rsidRDefault="00DA2C76" w:rsidP="00D452C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A2C76" w:rsidTr="00DA2C76">
        <w:trPr>
          <w:trHeight w:val="206"/>
          <w:tblCellSpacing w:w="0" w:type="dxa"/>
          <w:jc w:val="center"/>
        </w:trPr>
        <w:tc>
          <w:tcPr>
            <w:tcW w:w="2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2C76" w:rsidRP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  <w:r w:rsidRPr="00DA2C76">
              <w:rPr>
                <w:rFonts w:ascii="Arial" w:hAnsi="Arial" w:cs="Arial"/>
                <w:sz w:val="18"/>
                <w:szCs w:val="18"/>
              </w:rPr>
              <w:t>Alejový strom (14-16 cm)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2C76" w:rsidRP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2C76" w:rsidRP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  <w:r w:rsidRPr="00DA2C76">
              <w:rPr>
                <w:rFonts w:ascii="Arial CE" w:hAnsi="Arial CE" w:cs="Arial CE"/>
                <w:sz w:val="18"/>
                <w:szCs w:val="18"/>
              </w:rPr>
              <w:t>24 ks</w:t>
            </w:r>
          </w:p>
        </w:tc>
        <w:tc>
          <w:tcPr>
            <w:tcW w:w="3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12 000,00 Kč</w:t>
            </w:r>
          </w:p>
        </w:tc>
        <w:tc>
          <w:tcPr>
            <w:tcW w:w="16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2C76" w:rsidRPr="00DA2C76" w:rsidRDefault="00DA2C76" w:rsidP="00D452CE">
            <w:pPr>
              <w:pStyle w:val="Normlnweb"/>
              <w:jc w:val="right"/>
              <w:rPr>
                <w:rFonts w:ascii="Segoe UI" w:hAnsi="Segoe UI" w:cs="Segoe UI"/>
                <w:sz w:val="24"/>
                <w:szCs w:val="24"/>
              </w:rPr>
            </w:pPr>
            <w:r w:rsidRPr="00DA2C76">
              <w:rPr>
                <w:rFonts w:ascii="Arial CE" w:hAnsi="Arial CE" w:cs="Arial CE"/>
                <w:sz w:val="18"/>
                <w:szCs w:val="18"/>
              </w:rPr>
              <w:t>288 000 Kč</w:t>
            </w:r>
          </w:p>
        </w:tc>
      </w:tr>
      <w:tr w:rsidR="00DA2C76" w:rsidTr="00DA2C76">
        <w:trPr>
          <w:trHeight w:val="206"/>
          <w:tblCellSpacing w:w="0" w:type="dxa"/>
          <w:jc w:val="center"/>
        </w:trPr>
        <w:tc>
          <w:tcPr>
            <w:tcW w:w="2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2C76" w:rsidRP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  <w:r w:rsidRPr="00DA2C76">
              <w:rPr>
                <w:rFonts w:ascii="Arial" w:hAnsi="Arial" w:cs="Arial"/>
                <w:sz w:val="18"/>
                <w:szCs w:val="18"/>
              </w:rPr>
              <w:t>Zapěstovaný keř (200 cm)</w:t>
            </w:r>
          </w:p>
        </w:tc>
        <w:tc>
          <w:tcPr>
            <w:tcW w:w="11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2C76" w:rsidRP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A2C76" w:rsidRP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  <w:r w:rsidRPr="00DA2C76">
              <w:rPr>
                <w:rFonts w:ascii="Arial CE" w:hAnsi="Arial CE" w:cs="Arial CE"/>
                <w:sz w:val="18"/>
                <w:szCs w:val="18"/>
              </w:rPr>
              <w:t>24 ks</w:t>
            </w:r>
          </w:p>
        </w:tc>
        <w:tc>
          <w:tcPr>
            <w:tcW w:w="39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2C76" w:rsidRDefault="00DA2C76" w:rsidP="00DA2C76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8 000,00 Kč</w:t>
            </w:r>
          </w:p>
        </w:tc>
        <w:tc>
          <w:tcPr>
            <w:tcW w:w="16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A2C76" w:rsidRPr="00DA2C76" w:rsidRDefault="00DA2C76" w:rsidP="00D452CE">
            <w:pPr>
              <w:pStyle w:val="Normlnweb"/>
              <w:jc w:val="right"/>
              <w:rPr>
                <w:rFonts w:ascii="Segoe UI" w:hAnsi="Segoe UI" w:cs="Segoe UI"/>
                <w:sz w:val="24"/>
                <w:szCs w:val="24"/>
              </w:rPr>
            </w:pPr>
            <w:r w:rsidRPr="00DA2C76">
              <w:rPr>
                <w:rFonts w:ascii="Arial CE" w:hAnsi="Arial CE" w:cs="Arial CE"/>
                <w:sz w:val="18"/>
                <w:szCs w:val="18"/>
              </w:rPr>
              <w:t>192 000 Kč</w:t>
            </w:r>
          </w:p>
        </w:tc>
      </w:tr>
      <w:tr w:rsidR="00D452CE" w:rsidTr="00C803E2">
        <w:trPr>
          <w:trHeight w:val="206"/>
          <w:tblCellSpacing w:w="0" w:type="dxa"/>
          <w:jc w:val="center"/>
        </w:trPr>
        <w:tc>
          <w:tcPr>
            <w:tcW w:w="906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452CE" w:rsidRDefault="00D452CE" w:rsidP="00D452CE">
            <w:pPr>
              <w:pStyle w:val="Normlnweb"/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 xml:space="preserve">Mezisoučet za akci </w:t>
            </w:r>
            <w:r w:rsidRPr="003B2AF0">
              <w:rPr>
                <w:rFonts w:ascii="Arial CE" w:hAnsi="Arial CE" w:cs="Arial CE"/>
                <w:sz w:val="18"/>
                <w:szCs w:val="18"/>
              </w:rPr>
              <w:t>„</w:t>
            </w:r>
            <w:r>
              <w:rPr>
                <w:rFonts w:ascii="Arial" w:hAnsi="Arial" w:cs="Arial"/>
              </w:rPr>
              <w:t>TDI ulic Výmlatiště – K Jezerům</w:t>
            </w:r>
            <w:r w:rsidRPr="003B2AF0">
              <w:rPr>
                <w:rFonts w:ascii="Arial CE" w:hAnsi="Arial CE" w:cs="Arial CE"/>
                <w:sz w:val="18"/>
                <w:szCs w:val="18"/>
              </w:rPr>
              <w:t>“</w:t>
            </w:r>
          </w:p>
        </w:tc>
        <w:tc>
          <w:tcPr>
            <w:tcW w:w="16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452CE" w:rsidRPr="00D452CE" w:rsidRDefault="00D452CE" w:rsidP="00D452CE">
            <w:pPr>
              <w:pStyle w:val="Normlnweb"/>
              <w:jc w:val="right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  <w:r w:rsidRPr="00D452CE">
              <w:rPr>
                <w:rFonts w:ascii="Arial CE" w:hAnsi="Arial CE" w:cs="Arial CE"/>
                <w:b/>
                <w:bCs/>
                <w:sz w:val="18"/>
                <w:szCs w:val="18"/>
              </w:rPr>
              <w:t>480 000 Kč</w:t>
            </w:r>
          </w:p>
        </w:tc>
      </w:tr>
      <w:tr w:rsidR="00D452CE" w:rsidTr="00D452CE">
        <w:trPr>
          <w:trHeight w:val="317"/>
          <w:tblCellSpacing w:w="0" w:type="dxa"/>
          <w:jc w:val="center"/>
        </w:trPr>
        <w:tc>
          <w:tcPr>
            <w:tcW w:w="9064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452CE" w:rsidRPr="003B2AF0" w:rsidRDefault="00D452CE" w:rsidP="00D452CE">
            <w:pPr>
              <w:pStyle w:val="Normlnweb"/>
              <w:rPr>
                <w:rFonts w:ascii="Segoe UI" w:hAnsi="Segoe UI" w:cs="Segoe UI"/>
                <w:sz w:val="24"/>
                <w:szCs w:val="24"/>
              </w:rPr>
            </w:pPr>
            <w:r w:rsidRPr="003B2AF0">
              <w:rPr>
                <w:rFonts w:ascii="Arial CE" w:hAnsi="Arial CE" w:cs="Arial CE"/>
                <w:sz w:val="18"/>
                <w:szCs w:val="18"/>
              </w:rPr>
              <w:t>Celková hodnota výsadeb v</w:t>
            </w:r>
            <w:r>
              <w:rPr>
                <w:rFonts w:ascii="Arial CE" w:hAnsi="Arial CE" w:cs="Arial CE"/>
                <w:sz w:val="18"/>
                <w:szCs w:val="18"/>
              </w:rPr>
              <w:t> </w:t>
            </w:r>
            <w:r w:rsidRPr="003B2AF0">
              <w:rPr>
                <w:rFonts w:ascii="Arial CE" w:hAnsi="Arial CE" w:cs="Arial CE"/>
                <w:sz w:val="18"/>
                <w:szCs w:val="18"/>
              </w:rPr>
              <w:t>rámci</w:t>
            </w:r>
            <w:r>
              <w:rPr>
                <w:rFonts w:ascii="Arial CE" w:hAnsi="Arial CE" w:cs="Arial CE"/>
                <w:sz w:val="18"/>
                <w:szCs w:val="18"/>
              </w:rPr>
              <w:t xml:space="preserve"> celé</w:t>
            </w:r>
            <w:r w:rsidRPr="003B2AF0">
              <w:rPr>
                <w:rFonts w:ascii="Arial CE" w:hAnsi="Arial CE" w:cs="Arial CE"/>
                <w:sz w:val="18"/>
                <w:szCs w:val="18"/>
              </w:rPr>
              <w:t xml:space="preserve"> akce </w:t>
            </w:r>
          </w:p>
        </w:tc>
        <w:tc>
          <w:tcPr>
            <w:tcW w:w="16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452CE" w:rsidRDefault="00D452CE" w:rsidP="00D452CE">
            <w:pPr>
              <w:pStyle w:val="Normlnweb"/>
              <w:jc w:val="right"/>
              <w:rPr>
                <w:rFonts w:ascii="Segoe UI" w:hAnsi="Segoe UI" w:cs="Segoe UI"/>
                <w:sz w:val="24"/>
                <w:szCs w:val="24"/>
              </w:rPr>
            </w:pPr>
            <w:r w:rsidRPr="00D452CE">
              <w:rPr>
                <w:rFonts w:ascii="Arial CE" w:hAnsi="Arial CE" w:cs="Arial CE"/>
                <w:b/>
                <w:bCs/>
                <w:sz w:val="18"/>
                <w:szCs w:val="18"/>
              </w:rPr>
              <w:t>1.</w:t>
            </w:r>
            <w:r>
              <w:rPr>
                <w:rFonts w:ascii="Arial CE" w:hAnsi="Arial CE" w:cs="Arial CE"/>
                <w:b/>
                <w:bCs/>
                <w:sz w:val="18"/>
                <w:szCs w:val="18"/>
              </w:rPr>
              <w:t>56</w:t>
            </w:r>
            <w:r w:rsidRPr="00D452CE">
              <w:rPr>
                <w:rFonts w:ascii="Arial CE" w:hAnsi="Arial CE" w:cs="Arial CE"/>
                <w:b/>
                <w:bCs/>
                <w:sz w:val="18"/>
                <w:szCs w:val="18"/>
              </w:rPr>
              <w:t>4 000</w:t>
            </w:r>
            <w:r>
              <w:rPr>
                <w:rFonts w:ascii="Arial CE" w:hAnsi="Arial CE" w:cs="Arial CE"/>
                <w:b/>
                <w:bCs/>
                <w:sz w:val="18"/>
                <w:szCs w:val="18"/>
              </w:rPr>
              <w:t xml:space="preserve"> </w:t>
            </w:r>
            <w:r w:rsidRPr="00D452CE">
              <w:rPr>
                <w:rFonts w:ascii="Arial CE" w:hAnsi="Arial CE" w:cs="Arial CE"/>
                <w:b/>
                <w:bCs/>
                <w:sz w:val="18"/>
                <w:szCs w:val="18"/>
              </w:rPr>
              <w:t>Kč</w:t>
            </w:r>
          </w:p>
        </w:tc>
      </w:tr>
    </w:tbl>
    <w:p w:rsidR="005D5938" w:rsidRDefault="005D5938" w:rsidP="005D5938">
      <w:pPr>
        <w:pStyle w:val="Normlnweb"/>
        <w:spacing w:after="0" w:afterAutospacing="0" w:line="300" w:lineRule="auto"/>
        <w:rPr>
          <w:rFonts w:ascii="Segoe UI" w:hAnsi="Segoe UI" w:cs="Segoe UI"/>
          <w:sz w:val="24"/>
          <w:szCs w:val="24"/>
        </w:rPr>
      </w:pPr>
    </w:p>
    <w:p w:rsidR="00150508" w:rsidRPr="00150508" w:rsidRDefault="00150508" w:rsidP="00150508">
      <w:pPr>
        <w:pStyle w:val="Normlnweb"/>
        <w:spacing w:after="0" w:afterAutospacing="0" w:line="300" w:lineRule="auto"/>
        <w:jc w:val="both"/>
        <w:rPr>
          <w:rFonts w:ascii="Arial" w:hAnsi="Arial" w:cs="Arial"/>
          <w:b/>
          <w:bCs/>
        </w:rPr>
      </w:pPr>
      <w:r w:rsidRPr="00B0371C">
        <w:rPr>
          <w:rFonts w:ascii="Arial" w:hAnsi="Arial" w:cs="Arial"/>
          <w:u w:val="single"/>
        </w:rPr>
        <w:t>Celková cena výsadeb v rámci celého areálu</w:t>
      </w:r>
      <w:r w:rsidRPr="00150508">
        <w:rPr>
          <w:rFonts w:ascii="Arial" w:hAnsi="Arial" w:cs="Arial"/>
        </w:rPr>
        <w:t xml:space="preserve"> (tj. v rámci akce: „Rodinné bydlení + DPS + MŠ“ </w:t>
      </w:r>
      <w:proofErr w:type="gramStart"/>
      <w:r w:rsidRPr="00150508">
        <w:rPr>
          <w:rFonts w:ascii="Arial" w:hAnsi="Arial" w:cs="Arial"/>
        </w:rPr>
        <w:t>+  akce</w:t>
      </w:r>
      <w:proofErr w:type="gramEnd"/>
      <w:r w:rsidRPr="00150508">
        <w:rPr>
          <w:rFonts w:ascii="Arial" w:hAnsi="Arial" w:cs="Arial"/>
        </w:rPr>
        <w:t>: "TDI ul. K Jezerům - Výmlatiště</w:t>
      </w:r>
      <w:proofErr w:type="gramStart"/>
      <w:r w:rsidRPr="00150508">
        <w:rPr>
          <w:rFonts w:ascii="Arial" w:hAnsi="Arial" w:cs="Arial"/>
        </w:rPr>
        <w:t>" )</w:t>
      </w:r>
      <w:proofErr w:type="gramEnd"/>
      <w:r w:rsidRPr="00150508">
        <w:rPr>
          <w:rFonts w:ascii="Arial" w:hAnsi="Arial" w:cs="Arial"/>
        </w:rPr>
        <w:t xml:space="preserve"> </w:t>
      </w:r>
      <w:r w:rsidRPr="00716E49">
        <w:rPr>
          <w:rFonts w:ascii="Arial" w:hAnsi="Arial" w:cs="Arial"/>
        </w:rPr>
        <w:t xml:space="preserve">je </w:t>
      </w:r>
      <w:r w:rsidRPr="00B0371C">
        <w:rPr>
          <w:rFonts w:ascii="Arial" w:hAnsi="Arial" w:cs="Arial"/>
          <w:u w:val="single"/>
        </w:rPr>
        <w:t>1 5</w:t>
      </w:r>
      <w:r w:rsidR="00716E49" w:rsidRPr="00B0371C">
        <w:rPr>
          <w:rFonts w:ascii="Arial" w:hAnsi="Arial" w:cs="Arial"/>
          <w:u w:val="single"/>
        </w:rPr>
        <w:t>64</w:t>
      </w:r>
      <w:r w:rsidRPr="00B0371C">
        <w:rPr>
          <w:rFonts w:ascii="Arial" w:hAnsi="Arial" w:cs="Arial"/>
          <w:u w:val="single"/>
        </w:rPr>
        <w:t> 000,-Kč</w:t>
      </w:r>
      <w:r w:rsidRPr="00716E49">
        <w:rPr>
          <w:rFonts w:ascii="Arial" w:hAnsi="Arial" w:cs="Arial"/>
        </w:rPr>
        <w:t>,</w:t>
      </w:r>
      <w:r w:rsidRPr="00150508">
        <w:rPr>
          <w:rFonts w:ascii="Arial" w:hAnsi="Arial" w:cs="Arial"/>
        </w:rPr>
        <w:t xml:space="preserve"> z toho </w:t>
      </w:r>
      <w:r w:rsidR="00DA2C76" w:rsidRPr="00A922D7">
        <w:rPr>
          <w:rFonts w:ascii="Arial" w:hAnsi="Arial" w:cs="Arial"/>
          <w:b/>
          <w:bCs/>
          <w:highlight w:val="yellow"/>
        </w:rPr>
        <w:t>1.</w:t>
      </w:r>
      <w:r w:rsidR="00B0371C">
        <w:rPr>
          <w:rFonts w:ascii="Arial" w:hAnsi="Arial" w:cs="Arial"/>
          <w:b/>
          <w:bCs/>
          <w:highlight w:val="yellow"/>
        </w:rPr>
        <w:t>0</w:t>
      </w:r>
      <w:r w:rsidR="00DA2C76" w:rsidRPr="00A922D7">
        <w:rPr>
          <w:rFonts w:ascii="Arial" w:hAnsi="Arial" w:cs="Arial"/>
          <w:b/>
          <w:bCs/>
          <w:highlight w:val="yellow"/>
        </w:rPr>
        <w:t>84</w:t>
      </w:r>
      <w:r w:rsidR="00716E49" w:rsidRPr="00A922D7">
        <w:rPr>
          <w:rFonts w:ascii="Arial" w:hAnsi="Arial" w:cs="Arial"/>
          <w:b/>
          <w:bCs/>
          <w:highlight w:val="yellow"/>
        </w:rPr>
        <w:t xml:space="preserve"> 000</w:t>
      </w:r>
      <w:r w:rsidRPr="00A922D7">
        <w:rPr>
          <w:rFonts w:ascii="Arial" w:hAnsi="Arial" w:cs="Arial"/>
          <w:b/>
          <w:bCs/>
          <w:highlight w:val="yellow"/>
        </w:rPr>
        <w:t>,- Kč</w:t>
      </w:r>
      <w:r w:rsidRPr="00150508">
        <w:rPr>
          <w:rFonts w:ascii="Arial" w:hAnsi="Arial" w:cs="Arial"/>
          <w:b/>
          <w:bCs/>
        </w:rPr>
        <w:t xml:space="preserve"> je cena výsadeb v rámci </w:t>
      </w:r>
      <w:r w:rsidR="00DA2C76">
        <w:rPr>
          <w:rFonts w:ascii="Arial" w:hAnsi="Arial" w:cs="Arial"/>
          <w:b/>
          <w:bCs/>
        </w:rPr>
        <w:t>ak</w:t>
      </w:r>
      <w:r w:rsidRPr="00150508">
        <w:rPr>
          <w:rFonts w:ascii="Arial" w:hAnsi="Arial" w:cs="Arial"/>
          <w:b/>
          <w:bCs/>
        </w:rPr>
        <w:t xml:space="preserve">ce: </w:t>
      </w:r>
      <w:r w:rsidRPr="00B0371C">
        <w:rPr>
          <w:rFonts w:ascii="Arial" w:hAnsi="Arial" w:cs="Arial"/>
          <w:b/>
          <w:bCs/>
          <w:highlight w:val="yellow"/>
        </w:rPr>
        <w:t>: "</w:t>
      </w:r>
      <w:r w:rsidR="00A922D7" w:rsidRPr="00B0371C">
        <w:rPr>
          <w:rFonts w:ascii="Arial" w:hAnsi="Arial" w:cs="Arial"/>
          <w:b/>
          <w:bCs/>
          <w:highlight w:val="yellow"/>
        </w:rPr>
        <w:t>Rodinné bydlení + DPS + MŠ, Brno – Tuřany - Holásky</w:t>
      </w:r>
      <w:r w:rsidRPr="00B0371C">
        <w:rPr>
          <w:rFonts w:ascii="Arial" w:hAnsi="Arial" w:cs="Arial"/>
          <w:b/>
          <w:bCs/>
          <w:highlight w:val="yellow"/>
        </w:rPr>
        <w:t>"</w:t>
      </w:r>
      <w:r w:rsidRPr="00150508">
        <w:rPr>
          <w:rFonts w:ascii="Arial" w:hAnsi="Arial" w:cs="Arial"/>
          <w:b/>
          <w:bCs/>
        </w:rPr>
        <w:t xml:space="preserve"> </w:t>
      </w:r>
    </w:p>
    <w:p w:rsidR="002D5ACD" w:rsidRPr="00157394" w:rsidRDefault="00150508" w:rsidP="00157394">
      <w:pPr>
        <w:pStyle w:val="Normlnweb"/>
        <w:spacing w:after="0" w:afterAutospacing="0" w:line="300" w:lineRule="auto"/>
        <w:rPr>
          <w:rFonts w:ascii="Segoe UI" w:hAnsi="Segoe UI" w:cs="Segoe UI"/>
          <w:sz w:val="24"/>
          <w:szCs w:val="24"/>
        </w:rPr>
      </w:pPr>
      <w:r>
        <w:rPr>
          <w:rFonts w:ascii="Arial" w:hAnsi="Arial" w:cs="Arial"/>
        </w:rPr>
        <w:t xml:space="preserve"> </w:t>
      </w:r>
      <w:r w:rsidR="005D5938">
        <w:rPr>
          <w:rFonts w:ascii="Arial" w:hAnsi="Arial" w:cs="Arial"/>
          <w:b/>
          <w:bCs/>
        </w:rPr>
        <w:t>Cena výsadeb dřevin převyšuje cenu kácených dřevin.</w:t>
      </w:r>
    </w:p>
    <w:p w:rsidR="002D5ACD" w:rsidRDefault="002D5ACD"/>
    <w:p w:rsidR="002D5ACD" w:rsidRDefault="002D5ACD"/>
    <w:p w:rsidR="002D5ACD" w:rsidRDefault="003B2AF0" w:rsidP="003B2AF0">
      <w:pPr>
        <w:tabs>
          <w:tab w:val="left" w:pos="6330"/>
        </w:tabs>
      </w:pPr>
      <w:r>
        <w:tab/>
      </w:r>
    </w:p>
    <w:p w:rsidR="002D5ACD" w:rsidRDefault="002D5ACD"/>
    <w:p w:rsidR="002D5ACD" w:rsidRDefault="002D5ACD">
      <w:r>
        <w:t xml:space="preserve">V Brně dne </w:t>
      </w:r>
      <w:r w:rsidR="00DA2C76" w:rsidRPr="00DA2C76">
        <w:t>25</w:t>
      </w:r>
      <w:r w:rsidR="006019B0" w:rsidRPr="00DA2C76">
        <w:t>. 02. 2020</w:t>
      </w:r>
    </w:p>
    <w:p w:rsidR="002D5ACD" w:rsidRDefault="002D5ACD"/>
    <w:p w:rsidR="002D5ACD" w:rsidRDefault="002D5ACD"/>
    <w:p w:rsidR="002D5ACD" w:rsidRDefault="002D5ACD"/>
    <w:p w:rsidR="002D5ACD" w:rsidRDefault="002D5ACD"/>
    <w:p w:rsidR="002D5ACD" w:rsidRDefault="002D5ACD"/>
    <w:p w:rsidR="002D5ACD" w:rsidRDefault="002D5ACD"/>
    <w:p w:rsidR="002D5ACD" w:rsidRDefault="002D5ACD" w:rsidP="002D5ACD">
      <w:pPr>
        <w:jc w:val="right"/>
        <w:rPr>
          <w:rFonts w:ascii="Segoe UI" w:eastAsia="Times New Roman" w:hAnsi="Segoe UI" w:cs="Segoe UI"/>
          <w:sz w:val="24"/>
          <w:szCs w:val="24"/>
        </w:rPr>
      </w:pPr>
      <w:r w:rsidRPr="002D5ACD">
        <w:rPr>
          <w:rFonts w:ascii="Segoe UI" w:eastAsia="Times New Roman" w:hAnsi="Segoe UI" w:cs="Segoe UI"/>
          <w:sz w:val="24"/>
          <w:szCs w:val="24"/>
        </w:rPr>
        <w:t xml:space="preserve">Ing. </w:t>
      </w:r>
      <w:r>
        <w:rPr>
          <w:rFonts w:ascii="Segoe UI" w:eastAsia="Times New Roman" w:hAnsi="Segoe UI" w:cs="Segoe UI"/>
          <w:sz w:val="24"/>
          <w:szCs w:val="24"/>
        </w:rPr>
        <w:t>Marek Holán</w:t>
      </w:r>
      <w:r>
        <w:rPr>
          <w:rFonts w:ascii="Segoe UI" w:eastAsia="Times New Roman" w:hAnsi="Segoe UI" w:cs="Segoe UI"/>
          <w:sz w:val="24"/>
          <w:szCs w:val="24"/>
        </w:rPr>
        <w:br/>
        <w:t>autorizovaný architekt – krajinář</w:t>
      </w:r>
    </w:p>
    <w:p w:rsidR="002D5ACD" w:rsidRDefault="002D5ACD" w:rsidP="00DA2C76">
      <w:pPr>
        <w:rPr>
          <w:rFonts w:ascii="Segoe UI" w:eastAsia="Times New Roman" w:hAnsi="Segoe UI" w:cs="Segoe UI"/>
          <w:sz w:val="24"/>
          <w:szCs w:val="24"/>
        </w:rPr>
      </w:pPr>
    </w:p>
    <w:p w:rsidR="00157394" w:rsidRDefault="00157394" w:rsidP="00DA2C76">
      <w:pPr>
        <w:rPr>
          <w:rFonts w:ascii="Segoe UI" w:eastAsia="Times New Roman" w:hAnsi="Segoe UI" w:cs="Segoe UI"/>
          <w:sz w:val="24"/>
          <w:szCs w:val="24"/>
        </w:rPr>
      </w:pPr>
    </w:p>
    <w:p w:rsidR="00157394" w:rsidRDefault="00157394" w:rsidP="00DA2C76">
      <w:pPr>
        <w:rPr>
          <w:rFonts w:ascii="Segoe UI" w:eastAsia="Times New Roman" w:hAnsi="Segoe UI" w:cs="Segoe UI"/>
          <w:sz w:val="24"/>
          <w:szCs w:val="24"/>
        </w:rPr>
      </w:pPr>
    </w:p>
    <w:p w:rsidR="00157394" w:rsidRDefault="00157394" w:rsidP="00DA2C76">
      <w:pPr>
        <w:rPr>
          <w:rFonts w:ascii="Segoe UI" w:eastAsia="Times New Roman" w:hAnsi="Segoe UI" w:cs="Segoe UI"/>
          <w:sz w:val="24"/>
          <w:szCs w:val="24"/>
        </w:rPr>
      </w:pPr>
    </w:p>
    <w:p w:rsidR="002D5ACD" w:rsidRPr="00DA2C76" w:rsidRDefault="002D5ACD" w:rsidP="00DA2C76">
      <w:pPr>
        <w:jc w:val="right"/>
        <w:rPr>
          <w:rFonts w:ascii="Segoe UI" w:eastAsia="Times New Roman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</w:rPr>
        <w:t xml:space="preserve">Ing. </w:t>
      </w:r>
      <w:r w:rsidR="00DA2C76">
        <w:rPr>
          <w:rFonts w:ascii="Segoe UI" w:eastAsia="Times New Roman" w:hAnsi="Segoe UI" w:cs="Segoe UI"/>
          <w:sz w:val="24"/>
          <w:szCs w:val="24"/>
        </w:rPr>
        <w:t>arch. Jan Procházka</w:t>
      </w:r>
    </w:p>
    <w:sectPr w:rsidR="002D5ACD" w:rsidRPr="00DA2C7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5ACD" w:rsidRDefault="002D5ACD" w:rsidP="002D5ACD">
      <w:r>
        <w:separator/>
      </w:r>
    </w:p>
  </w:endnote>
  <w:endnote w:type="continuationSeparator" w:id="0">
    <w:p w:rsidR="002D5ACD" w:rsidRDefault="002D5ACD" w:rsidP="002D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ACD" w:rsidRDefault="002D5ACD">
    <w:pPr>
      <w:pStyle w:val="Zpat"/>
      <w:jc w:val="center"/>
      <w:rPr>
        <w:color w:val="4472C4" w:themeColor="accent1"/>
      </w:rPr>
    </w:pPr>
    <w:r>
      <w:rPr>
        <w:color w:val="4472C4" w:themeColor="accent1"/>
      </w:rPr>
      <w:t xml:space="preserve">Stránka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2</w:t>
    </w:r>
    <w:r>
      <w:rPr>
        <w:color w:val="4472C4" w:themeColor="accent1"/>
      </w:rPr>
      <w:fldChar w:fldCharType="end"/>
    </w:r>
    <w:r>
      <w:rPr>
        <w:color w:val="4472C4" w:themeColor="accent1"/>
      </w:rPr>
      <w:t xml:space="preserve"> z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 \* Arabic  \* MERGEFORMAT</w:instrText>
    </w:r>
    <w:r>
      <w:rPr>
        <w:color w:val="4472C4" w:themeColor="accent1"/>
      </w:rPr>
      <w:fldChar w:fldCharType="separate"/>
    </w:r>
    <w:r>
      <w:rPr>
        <w:color w:val="4472C4" w:themeColor="accent1"/>
      </w:rPr>
      <w:t>2</w:t>
    </w:r>
    <w:r>
      <w:rPr>
        <w:color w:val="4472C4" w:themeColor="accent1"/>
      </w:rPr>
      <w:fldChar w:fldCharType="end"/>
    </w:r>
  </w:p>
  <w:p w:rsidR="002D5ACD" w:rsidRDefault="002D5A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5ACD" w:rsidRDefault="002D5ACD" w:rsidP="002D5ACD">
      <w:r>
        <w:separator/>
      </w:r>
    </w:p>
  </w:footnote>
  <w:footnote w:type="continuationSeparator" w:id="0">
    <w:p w:rsidR="002D5ACD" w:rsidRDefault="002D5ACD" w:rsidP="002D5A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938"/>
    <w:rsid w:val="00150508"/>
    <w:rsid w:val="00157394"/>
    <w:rsid w:val="00164ABC"/>
    <w:rsid w:val="002D5ACD"/>
    <w:rsid w:val="003417A1"/>
    <w:rsid w:val="0039669E"/>
    <w:rsid w:val="003B2AF0"/>
    <w:rsid w:val="005B109F"/>
    <w:rsid w:val="005D5938"/>
    <w:rsid w:val="006019B0"/>
    <w:rsid w:val="00620CAD"/>
    <w:rsid w:val="00684FD4"/>
    <w:rsid w:val="00716E49"/>
    <w:rsid w:val="0076130B"/>
    <w:rsid w:val="00785630"/>
    <w:rsid w:val="007E4691"/>
    <w:rsid w:val="00A922D7"/>
    <w:rsid w:val="00B0371C"/>
    <w:rsid w:val="00BF561F"/>
    <w:rsid w:val="00D452CE"/>
    <w:rsid w:val="00DA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8A680"/>
  <w15:chartTrackingRefBased/>
  <w15:docId w15:val="{C1BD7582-0722-422A-B3A6-93208F1C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5938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D5938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unhideWhenUsed/>
    <w:rsid w:val="00684FD4"/>
    <w:pPr>
      <w:suppressAutoHyphens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684FD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Siln">
    <w:name w:val="Strong"/>
    <w:basedOn w:val="Standardnpsmoodstavce"/>
    <w:qFormat/>
    <w:rsid w:val="00684FD4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2D5A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5ACD"/>
    <w:rPr>
      <w:rFonts w:ascii="Calibri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D5AC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5ACD"/>
    <w:rPr>
      <w:rFonts w:ascii="Calibri" w:hAnsi="Calibri" w:cs="Calibri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6E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6E49"/>
    <w:rPr>
      <w:rFonts w:ascii="Segoe U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1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432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Jan Procházka</cp:lastModifiedBy>
  <cp:revision>11</cp:revision>
  <cp:lastPrinted>2020-02-25T12:28:00Z</cp:lastPrinted>
  <dcterms:created xsi:type="dcterms:W3CDTF">2019-12-17T11:51:00Z</dcterms:created>
  <dcterms:modified xsi:type="dcterms:W3CDTF">2020-02-25T17:11:00Z</dcterms:modified>
</cp:coreProperties>
</file>